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9B3" w:rsidRDefault="00CF1BB5" w:rsidP="00CF1BB5">
      <w:pPr>
        <w:tabs>
          <w:tab w:val="left" w:pos="4725"/>
        </w:tabs>
      </w:pPr>
      <w:r>
        <w:tab/>
      </w:r>
    </w:p>
    <w:p w:rsidR="00CF1BB5" w:rsidRDefault="00CF1BB5" w:rsidP="00CF1BB5">
      <w:pPr>
        <w:tabs>
          <w:tab w:val="left" w:pos="4725"/>
        </w:tabs>
      </w:pPr>
    </w:p>
    <w:p w:rsidR="004B3FBD" w:rsidRDefault="004B3FBD" w:rsidP="004B3FBD">
      <w:pPr>
        <w:jc w:val="center"/>
        <w:rPr>
          <w:rFonts w:ascii="Arial" w:hAnsi="Arial" w:cs="Arial"/>
          <w:b/>
        </w:rPr>
      </w:pPr>
      <w:r w:rsidRPr="004B3FBD">
        <w:rPr>
          <w:rFonts w:ascii="Arial" w:hAnsi="Arial" w:cs="Arial"/>
          <w:b/>
        </w:rPr>
        <w:t>REMBRANDT</w:t>
      </w:r>
    </w:p>
    <w:p w:rsidR="00CF1BB5" w:rsidRDefault="00CF1BB5" w:rsidP="004B3FBD">
      <w:pPr>
        <w:jc w:val="both"/>
        <w:rPr>
          <w:rFonts w:ascii="Arial" w:hAnsi="Arial" w:cs="Arial"/>
          <w:b/>
        </w:rPr>
      </w:pPr>
    </w:p>
    <w:p w:rsidR="00CF1BB5" w:rsidRDefault="00CF1BB5" w:rsidP="004B3FBD">
      <w:pPr>
        <w:jc w:val="both"/>
        <w:rPr>
          <w:rFonts w:ascii="Arial" w:hAnsi="Arial" w:cs="Arial"/>
          <w:b/>
        </w:rPr>
      </w:pPr>
    </w:p>
    <w:p w:rsidR="004B3FBD" w:rsidRPr="004230B5" w:rsidRDefault="004B3FBD" w:rsidP="004B3FBD">
      <w:pPr>
        <w:jc w:val="both"/>
        <w:rPr>
          <w:rStyle w:val="apple-style-span"/>
          <w:rFonts w:ascii="Arial" w:hAnsi="Arial" w:cs="Arial"/>
          <w:bCs/>
          <w:color w:val="000000"/>
          <w:sz w:val="24"/>
          <w:szCs w:val="24"/>
          <w:shd w:val="clear" w:color="auto" w:fill="FFFFFF"/>
        </w:rPr>
      </w:pPr>
      <w:r w:rsidRPr="004230B5">
        <w:rPr>
          <w:noProof/>
          <w:sz w:val="24"/>
          <w:szCs w:val="24"/>
          <w:lang w:val="es-ES_tradnl" w:eastAsia="es-ES_tradnl"/>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3810000" cy="3352800"/>
            <wp:effectExtent l="19050" t="0" r="0" b="0"/>
            <wp:wrapSquare wrapText="bothSides"/>
            <wp:docPr id="1" name="Imagen 1" descr="http://www.nationalgallery.org.uk/upload/img/Rembrandt-self-portrait-age-63-NG221-c-face-hal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ationalgallery.org.uk/upload/img/Rembrandt-self-portrait-age-63-NG221-c-face-half.jpg"/>
                    <pic:cNvPicPr>
                      <a:picLocks noChangeAspect="1" noChangeArrowheads="1"/>
                    </pic:cNvPicPr>
                  </pic:nvPicPr>
                  <pic:blipFill>
                    <a:blip r:embed="rId4"/>
                    <a:srcRect/>
                    <a:stretch>
                      <a:fillRect/>
                    </a:stretch>
                  </pic:blipFill>
                  <pic:spPr bwMode="auto">
                    <a:xfrm>
                      <a:off x="0" y="0"/>
                      <a:ext cx="3810000" cy="3352800"/>
                    </a:xfrm>
                    <a:prstGeom prst="rect">
                      <a:avLst/>
                    </a:prstGeom>
                    <a:noFill/>
                    <a:ln w="9525">
                      <a:noFill/>
                      <a:miter lim="800000"/>
                      <a:headEnd/>
                      <a:tailEnd/>
                    </a:ln>
                  </pic:spPr>
                </pic:pic>
              </a:graphicData>
            </a:graphic>
          </wp:anchor>
        </w:drawing>
      </w:r>
      <w:r w:rsidR="00B766B2" w:rsidRPr="004230B5">
        <w:rPr>
          <w:rStyle w:val="Textodeglobo"/>
          <w:rFonts w:ascii="Arial" w:hAnsi="Arial" w:cs="Arial"/>
          <w:bCs/>
          <w:color w:val="000000"/>
          <w:sz w:val="24"/>
          <w:szCs w:val="24"/>
          <w:shd w:val="clear" w:color="auto" w:fill="FFFFFF"/>
        </w:rPr>
        <w:t xml:space="preserve"> </w:t>
      </w:r>
      <w:r w:rsidR="00B766B2" w:rsidRPr="004230B5">
        <w:rPr>
          <w:rStyle w:val="apple-style-span"/>
          <w:rFonts w:ascii="Arial" w:hAnsi="Arial" w:cs="Arial"/>
          <w:bCs/>
          <w:color w:val="000000"/>
          <w:sz w:val="24"/>
          <w:szCs w:val="24"/>
          <w:shd w:val="clear" w:color="auto" w:fill="FFFFFF"/>
        </w:rPr>
        <w:t xml:space="preserve">Rembrandt </w:t>
      </w:r>
      <w:proofErr w:type="spellStart"/>
      <w:r w:rsidR="00B766B2" w:rsidRPr="004230B5">
        <w:rPr>
          <w:rStyle w:val="apple-style-span"/>
          <w:rFonts w:ascii="Arial" w:hAnsi="Arial" w:cs="Arial"/>
          <w:bCs/>
          <w:color w:val="000000"/>
          <w:sz w:val="24"/>
          <w:szCs w:val="24"/>
          <w:shd w:val="clear" w:color="auto" w:fill="FFFFFF"/>
        </w:rPr>
        <w:t>Harmenszoon</w:t>
      </w:r>
      <w:proofErr w:type="spellEnd"/>
      <w:r w:rsidR="00B766B2" w:rsidRPr="004230B5">
        <w:rPr>
          <w:rStyle w:val="apple-style-span"/>
          <w:rFonts w:ascii="Arial" w:hAnsi="Arial" w:cs="Arial"/>
          <w:bCs/>
          <w:color w:val="000000"/>
          <w:sz w:val="24"/>
          <w:szCs w:val="24"/>
          <w:shd w:val="clear" w:color="auto" w:fill="FFFFFF"/>
        </w:rPr>
        <w:t xml:space="preserve"> van </w:t>
      </w:r>
      <w:proofErr w:type="spellStart"/>
      <w:r w:rsidR="00B766B2" w:rsidRPr="004230B5">
        <w:rPr>
          <w:rStyle w:val="apple-style-span"/>
          <w:rFonts w:ascii="Arial" w:hAnsi="Arial" w:cs="Arial"/>
          <w:bCs/>
          <w:color w:val="000000"/>
          <w:sz w:val="24"/>
          <w:szCs w:val="24"/>
          <w:shd w:val="clear" w:color="auto" w:fill="FFFFFF"/>
        </w:rPr>
        <w:t>Rijn</w:t>
      </w:r>
      <w:proofErr w:type="spellEnd"/>
      <w:r w:rsidR="00B766B2" w:rsidRPr="004230B5">
        <w:rPr>
          <w:rStyle w:val="apple-style-span"/>
          <w:rFonts w:ascii="Arial" w:hAnsi="Arial" w:cs="Arial"/>
          <w:bCs/>
          <w:color w:val="000000"/>
          <w:sz w:val="24"/>
          <w:szCs w:val="24"/>
          <w:shd w:val="clear" w:color="auto" w:fill="FFFFFF"/>
        </w:rPr>
        <w:t xml:space="preserve"> nació el 15 de julio de 1606 fue un pintor y un grabador holandés. Era considerado uno de los mayores maestros del barroco en cuanto a la pintura y el grabado.</w:t>
      </w:r>
    </w:p>
    <w:p w:rsidR="00724279" w:rsidRDefault="001A3CBA" w:rsidP="004B3FBD">
      <w:pPr>
        <w:jc w:val="both"/>
        <w:rPr>
          <w:rStyle w:val="apple-style-span"/>
          <w:rFonts w:ascii="Arial" w:hAnsi="Arial" w:cs="Arial"/>
          <w:bCs/>
          <w:color w:val="000000"/>
          <w:sz w:val="24"/>
          <w:szCs w:val="24"/>
          <w:shd w:val="clear" w:color="auto" w:fill="FFFFFF"/>
        </w:rPr>
      </w:pPr>
      <w:r w:rsidRPr="004230B5">
        <w:rPr>
          <w:rStyle w:val="apple-style-span"/>
          <w:rFonts w:ascii="Arial" w:hAnsi="Arial" w:cs="Arial"/>
          <w:bCs/>
          <w:color w:val="000000"/>
          <w:sz w:val="24"/>
          <w:szCs w:val="24"/>
          <w:shd w:val="clear" w:color="auto" w:fill="FFFFFF"/>
        </w:rPr>
        <w:t xml:space="preserve">En estas pinturas se veía como interpretaba libremente cosas que se ajustaban a sus </w:t>
      </w:r>
      <w:r w:rsidR="00724279" w:rsidRPr="004230B5">
        <w:rPr>
          <w:rStyle w:val="apple-style-span"/>
          <w:rFonts w:ascii="Arial" w:hAnsi="Arial" w:cs="Arial"/>
          <w:bCs/>
          <w:color w:val="000000"/>
          <w:sz w:val="24"/>
          <w:szCs w:val="24"/>
          <w:shd w:val="clear" w:color="auto" w:fill="FFFFFF"/>
        </w:rPr>
        <w:t>experiencias.</w:t>
      </w:r>
      <w:r w:rsidR="00724279">
        <w:rPr>
          <w:rStyle w:val="apple-style-span"/>
          <w:rFonts w:ascii="Arial" w:hAnsi="Arial" w:cs="Arial"/>
          <w:bCs/>
          <w:color w:val="000000"/>
          <w:sz w:val="24"/>
          <w:szCs w:val="24"/>
          <w:shd w:val="clear" w:color="auto" w:fill="FFFFFF"/>
        </w:rPr>
        <w:t xml:space="preserve"> Sus pinturas fueron muy populares y durante mucho tiempo fue el maestro de de bastantes pintores holandeses. Entre sus mejores cuadros están los que realizó para los contemporáneos, sus autorretratos en las cuales se podía ver una mirada humilde y sincera; y algunas escenas bíblicas.</w:t>
      </w:r>
    </w:p>
    <w:p w:rsidR="00724279" w:rsidRDefault="00724279" w:rsidP="004B3FBD">
      <w:pPr>
        <w:jc w:val="both"/>
        <w:rPr>
          <w:rStyle w:val="apple-style-span"/>
          <w:rFonts w:ascii="Arial" w:hAnsi="Arial" w:cs="Arial"/>
          <w:bCs/>
          <w:color w:val="000000"/>
          <w:sz w:val="24"/>
          <w:szCs w:val="24"/>
          <w:shd w:val="clear" w:color="auto" w:fill="FFFFFF"/>
        </w:rPr>
      </w:pPr>
    </w:p>
    <w:p w:rsidR="004230B5" w:rsidRDefault="004230B5" w:rsidP="004B3FBD">
      <w:pPr>
        <w:jc w:val="both"/>
        <w:rPr>
          <w:rFonts w:ascii="Arial" w:hAnsi="Arial" w:cs="Arial"/>
          <w:sz w:val="24"/>
          <w:szCs w:val="24"/>
        </w:rPr>
      </w:pPr>
      <w:r>
        <w:rPr>
          <w:rStyle w:val="apple-style-span"/>
          <w:rFonts w:ascii="Arial" w:hAnsi="Arial" w:cs="Arial"/>
          <w:bCs/>
          <w:color w:val="000000"/>
          <w:sz w:val="24"/>
          <w:szCs w:val="24"/>
          <w:shd w:val="clear" w:color="auto" w:fill="FFFFFF"/>
        </w:rPr>
        <w:t>En la película se podía observar cuando el pintor estaba haciendo el cuadro d</w:t>
      </w:r>
      <w:r w:rsidR="00724279">
        <w:rPr>
          <w:rStyle w:val="apple-style-span"/>
          <w:rFonts w:ascii="Arial" w:hAnsi="Arial" w:cs="Arial"/>
          <w:bCs/>
          <w:color w:val="000000"/>
          <w:sz w:val="24"/>
          <w:szCs w:val="24"/>
          <w:shd w:val="clear" w:color="auto" w:fill="FFFFFF"/>
        </w:rPr>
        <w:t>e</w:t>
      </w:r>
      <w:r>
        <w:rPr>
          <w:rStyle w:val="apple-style-span"/>
          <w:rFonts w:ascii="Arial" w:hAnsi="Arial" w:cs="Arial"/>
          <w:bCs/>
          <w:color w:val="000000"/>
          <w:sz w:val="24"/>
          <w:szCs w:val="24"/>
          <w:shd w:val="clear" w:color="auto" w:fill="FFFFFF"/>
        </w:rPr>
        <w:t xml:space="preserve"> David tocando el arpa con </w:t>
      </w:r>
      <w:r w:rsidR="00724279">
        <w:rPr>
          <w:rStyle w:val="apple-style-span"/>
          <w:rFonts w:ascii="Arial" w:hAnsi="Arial" w:cs="Arial"/>
          <w:bCs/>
          <w:color w:val="000000"/>
          <w:sz w:val="24"/>
          <w:szCs w:val="24"/>
          <w:shd w:val="clear" w:color="auto" w:fill="FFFFFF"/>
        </w:rPr>
        <w:t>Saúl</w:t>
      </w:r>
      <w:r>
        <w:rPr>
          <w:rStyle w:val="apple-style-span"/>
          <w:rFonts w:ascii="Arial" w:hAnsi="Arial" w:cs="Arial"/>
          <w:bCs/>
          <w:color w:val="000000"/>
          <w:sz w:val="24"/>
          <w:szCs w:val="24"/>
          <w:shd w:val="clear" w:color="auto" w:fill="FFFFFF"/>
        </w:rPr>
        <w:t>, este film</w:t>
      </w:r>
      <w:r w:rsidR="00CA080F">
        <w:rPr>
          <w:rStyle w:val="apple-style-span"/>
          <w:rFonts w:ascii="Arial" w:hAnsi="Arial" w:cs="Arial"/>
          <w:bCs/>
          <w:color w:val="000000"/>
          <w:sz w:val="24"/>
          <w:szCs w:val="24"/>
          <w:shd w:val="clear" w:color="auto" w:fill="FFFFFF"/>
        </w:rPr>
        <w:t>e</w:t>
      </w:r>
      <w:r>
        <w:rPr>
          <w:rStyle w:val="apple-style-span"/>
          <w:rFonts w:ascii="Arial" w:hAnsi="Arial" w:cs="Arial"/>
          <w:bCs/>
          <w:color w:val="000000"/>
          <w:sz w:val="24"/>
          <w:szCs w:val="24"/>
          <w:shd w:val="clear" w:color="auto" w:fill="FFFFFF"/>
        </w:rPr>
        <w:t xml:space="preserve"> muestra los sentimientos que </w:t>
      </w:r>
      <w:r w:rsidRPr="004230B5">
        <w:rPr>
          <w:rStyle w:val="apple-style-span"/>
          <w:rFonts w:ascii="Arial" w:hAnsi="Arial" w:cs="Arial"/>
          <w:bCs/>
          <w:color w:val="000000"/>
          <w:sz w:val="24"/>
          <w:szCs w:val="24"/>
          <w:shd w:val="clear" w:color="auto" w:fill="FFFFFF"/>
        </w:rPr>
        <w:t xml:space="preserve">Rembrandt </w:t>
      </w:r>
      <w:r>
        <w:rPr>
          <w:rStyle w:val="apple-style-span"/>
          <w:rFonts w:ascii="Arial" w:hAnsi="Arial" w:cs="Arial"/>
          <w:bCs/>
          <w:color w:val="000000"/>
          <w:sz w:val="24"/>
          <w:szCs w:val="24"/>
          <w:shd w:val="clear" w:color="auto" w:fill="FFFFFF"/>
        </w:rPr>
        <w:t xml:space="preserve"> tiene hacia sus obras </w:t>
      </w:r>
      <w:r>
        <w:rPr>
          <w:rFonts w:ascii="Arial" w:hAnsi="Arial" w:cs="Arial"/>
          <w:sz w:val="24"/>
          <w:szCs w:val="24"/>
        </w:rPr>
        <w:t>las cuales eran muy agradables de observar.</w:t>
      </w:r>
    </w:p>
    <w:p w:rsidR="007F08F2" w:rsidRPr="004230B5" w:rsidRDefault="007F08F2" w:rsidP="004B3FBD">
      <w:pPr>
        <w:jc w:val="both"/>
        <w:rPr>
          <w:rFonts w:ascii="Arial" w:hAnsi="Arial" w:cs="Arial"/>
          <w:sz w:val="24"/>
          <w:szCs w:val="24"/>
        </w:rPr>
      </w:pPr>
      <w:r>
        <w:rPr>
          <w:rFonts w:ascii="Arial" w:hAnsi="Arial" w:cs="Arial"/>
          <w:sz w:val="24"/>
          <w:szCs w:val="24"/>
        </w:rPr>
        <w:t>Cuando su esposa muere sus obras se vuelven más oscuras por lo cual sus últimos años son de gran tragedia y de ruina económica porque a la gente ya no le gustaban mucho sus cuadros y hubo una baja de clientes.</w:t>
      </w:r>
    </w:p>
    <w:sectPr w:rsidR="007F08F2" w:rsidRPr="004230B5" w:rsidSect="00A779B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4B3FBD"/>
    <w:rsid w:val="001A3CBA"/>
    <w:rsid w:val="004230B5"/>
    <w:rsid w:val="004B3FBD"/>
    <w:rsid w:val="00724279"/>
    <w:rsid w:val="007F08F2"/>
    <w:rsid w:val="00A779B3"/>
    <w:rsid w:val="00B766B2"/>
    <w:rsid w:val="00CA080F"/>
    <w:rsid w:val="00CF1BB5"/>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FBD"/>
    <w:rPr>
      <w:rFonts w:ascii="Calibri" w:eastAsia="Calibri" w:hAnsi="Calibri" w:cs="Times New Roman"/>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B3FB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B3FBD"/>
    <w:rPr>
      <w:rFonts w:ascii="Tahoma" w:eastAsia="Calibri" w:hAnsi="Tahoma" w:cs="Tahoma"/>
      <w:sz w:val="16"/>
      <w:szCs w:val="16"/>
      <w:lang w:val="es-CO"/>
    </w:rPr>
  </w:style>
  <w:style w:type="character" w:customStyle="1" w:styleId="apple-style-span">
    <w:name w:val="apple-style-span"/>
    <w:basedOn w:val="Fuentedeprrafopredeter"/>
    <w:rsid w:val="00B766B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158</Words>
  <Characters>872</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1028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dc:creator>
  <cp:keywords/>
  <dc:description/>
  <cp:lastModifiedBy>Carolina</cp:lastModifiedBy>
  <cp:revision>7</cp:revision>
  <dcterms:created xsi:type="dcterms:W3CDTF">2011-10-14T03:00:00Z</dcterms:created>
  <dcterms:modified xsi:type="dcterms:W3CDTF">2011-10-14T04:45:00Z</dcterms:modified>
</cp:coreProperties>
</file>